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A300C3" w14:paraId="31A7AC2A" w14:textId="77777777" w:rsidTr="00A300C3">
        <w:tc>
          <w:tcPr>
            <w:tcW w:w="4530" w:type="dxa"/>
          </w:tcPr>
          <w:p w14:paraId="0B58E245" w14:textId="77777777" w:rsidR="00A300C3" w:rsidRDefault="00006F9A" w:rsidP="00A300C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bookmarkStart w:id="0" w:name="_Hlk134874228"/>
            <w:r>
              <w:rPr>
                <w:rFonts w:ascii="PT Astra Serif" w:hAnsi="PT Astra Serif"/>
                <w:bCs/>
                <w:sz w:val="28"/>
                <w:szCs w:val="28"/>
              </w:rPr>
              <w:t>ПРИЛОЖЕНИЕ</w:t>
            </w:r>
            <w:r w:rsidR="00A300C3">
              <w:rPr>
                <w:rFonts w:ascii="PT Astra Serif" w:hAnsi="PT Astra Serif"/>
                <w:bCs/>
                <w:sz w:val="28"/>
                <w:szCs w:val="28"/>
              </w:rPr>
              <w:t xml:space="preserve"> № 1</w:t>
            </w:r>
          </w:p>
          <w:p w14:paraId="6BED1CE6" w14:textId="77777777" w:rsidR="00A300C3" w:rsidRDefault="00A300C3" w:rsidP="00A300C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027A875D" w14:textId="77777777" w:rsidR="00A300C3" w:rsidRDefault="00A300C3" w:rsidP="00A300C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00C3">
              <w:rPr>
                <w:rFonts w:ascii="PT Astra Serif" w:hAnsi="PT Astra Serif"/>
                <w:bCs/>
                <w:sz w:val="28"/>
                <w:szCs w:val="28"/>
              </w:rPr>
              <w:t xml:space="preserve">к Положению об экологическом фестивале городов Приволжского федерального округа, посвящённого 160-летию </w:t>
            </w:r>
            <w:r w:rsidR="00006F9A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A300C3">
              <w:rPr>
                <w:rFonts w:ascii="PT Astra Serif" w:hAnsi="PT Astra Serif"/>
                <w:bCs/>
                <w:sz w:val="28"/>
                <w:szCs w:val="28"/>
              </w:rPr>
              <w:t>В.И. Вернадского</w:t>
            </w:r>
          </w:p>
        </w:tc>
      </w:tr>
      <w:bookmarkEnd w:id="0"/>
    </w:tbl>
    <w:p w14:paraId="088495A4" w14:textId="77777777" w:rsidR="00A300C3" w:rsidRDefault="00A300C3" w:rsidP="00A300C3">
      <w:pPr>
        <w:jc w:val="center"/>
        <w:rPr>
          <w:rFonts w:ascii="PT Astra Serif" w:hAnsi="PT Astra Serif"/>
          <w:bCs/>
          <w:sz w:val="28"/>
          <w:szCs w:val="28"/>
        </w:rPr>
      </w:pPr>
    </w:p>
    <w:p w14:paraId="616D588B" w14:textId="77777777" w:rsidR="00A300C3" w:rsidRDefault="00A300C3" w:rsidP="00A300C3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14:paraId="3AEAAD87" w14:textId="77777777" w:rsidR="00A300C3" w:rsidRDefault="00A300C3" w:rsidP="00A300C3">
      <w:pPr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>Регламент</w:t>
      </w:r>
    </w:p>
    <w:p w14:paraId="580FF67F" w14:textId="77777777" w:rsidR="00A300C3" w:rsidRDefault="00A300C3" w:rsidP="00A300C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Pr="00A300C3">
        <w:rPr>
          <w:rFonts w:ascii="PT Astra Serif" w:hAnsi="PT Astra Serif"/>
          <w:b/>
          <w:sz w:val="28"/>
          <w:szCs w:val="28"/>
        </w:rPr>
        <w:t>едагогическ</w:t>
      </w:r>
      <w:r>
        <w:rPr>
          <w:rFonts w:ascii="PT Astra Serif" w:hAnsi="PT Astra Serif"/>
          <w:b/>
          <w:sz w:val="28"/>
          <w:szCs w:val="28"/>
        </w:rPr>
        <w:t>ой</w:t>
      </w:r>
      <w:r w:rsidRPr="00A300C3">
        <w:rPr>
          <w:rFonts w:ascii="PT Astra Serif" w:hAnsi="PT Astra Serif"/>
          <w:b/>
          <w:sz w:val="28"/>
          <w:szCs w:val="28"/>
        </w:rPr>
        <w:t xml:space="preserve"> лаборатори</w:t>
      </w:r>
      <w:r>
        <w:rPr>
          <w:rFonts w:ascii="PT Astra Serif" w:hAnsi="PT Astra Serif"/>
          <w:b/>
          <w:sz w:val="28"/>
          <w:szCs w:val="28"/>
        </w:rPr>
        <w:t>и</w:t>
      </w:r>
      <w:r w:rsidRPr="00A300C3">
        <w:rPr>
          <w:rFonts w:ascii="PT Astra Serif" w:hAnsi="PT Astra Serif"/>
          <w:b/>
          <w:sz w:val="28"/>
          <w:szCs w:val="28"/>
        </w:rPr>
        <w:t xml:space="preserve"> «Путь в науке: будущее российского образования»</w:t>
      </w:r>
    </w:p>
    <w:p w14:paraId="777059E6" w14:textId="77777777" w:rsidR="00A300C3" w:rsidRDefault="00A300C3" w:rsidP="00A300C3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C35BEBF" w14:textId="77777777" w:rsidR="00A300C3" w:rsidRDefault="00A300C3" w:rsidP="00A300C3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Сроки проведения:</w:t>
      </w:r>
    </w:p>
    <w:p w14:paraId="24E37856" w14:textId="77777777" w:rsidR="00A300C3" w:rsidRDefault="00A300C3" w:rsidP="00A300C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Очно: 10.11.2023 – 11.11.2023</w:t>
      </w:r>
    </w:p>
    <w:p w14:paraId="458C31A4" w14:textId="77777777" w:rsidR="00A300C3" w:rsidRDefault="00A300C3" w:rsidP="00A300C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E593579" w14:textId="77777777" w:rsidR="00A300C3" w:rsidRDefault="00A300C3" w:rsidP="00A300C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Место проведения: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г.Ульяновск</w:t>
      </w:r>
      <w:proofErr w:type="spellEnd"/>
      <w:r>
        <w:rPr>
          <w:rFonts w:ascii="PT Astra Serif" w:hAnsi="PT Astra Serif"/>
          <w:bCs/>
          <w:sz w:val="28"/>
          <w:szCs w:val="28"/>
        </w:rPr>
        <w:t>, Университетская набережная, зд.2</w:t>
      </w:r>
    </w:p>
    <w:p w14:paraId="2F653514" w14:textId="77777777" w:rsidR="00A300C3" w:rsidRDefault="00A300C3" w:rsidP="00A300C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8B21D1A" w14:textId="77777777" w:rsidR="00A300C3" w:rsidRDefault="00A300C3" w:rsidP="00A300C3">
      <w:pPr>
        <w:ind w:firstLine="709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Регистрация на педагогическую лабораторию</w:t>
      </w:r>
    </w:p>
    <w:p w14:paraId="44134A4F" w14:textId="77777777" w:rsidR="00A300C3" w:rsidRDefault="00A300C3" w:rsidP="00A300C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Для участия в педагогической лаборатории участнику необходимо в срок </w:t>
      </w:r>
      <w:r w:rsidR="008F1333">
        <w:rPr>
          <w:rFonts w:ascii="PT Astra Serif" w:hAnsi="PT Astra Serif"/>
          <w:bCs/>
          <w:sz w:val="28"/>
          <w:szCs w:val="28"/>
        </w:rPr>
        <w:t xml:space="preserve">до </w:t>
      </w:r>
      <w:r>
        <w:rPr>
          <w:rFonts w:ascii="PT Astra Serif" w:hAnsi="PT Astra Serif"/>
          <w:bCs/>
          <w:sz w:val="28"/>
          <w:szCs w:val="28"/>
        </w:rPr>
        <w:t xml:space="preserve">01.11.2023 </w:t>
      </w:r>
      <w:r w:rsidR="008F1333">
        <w:rPr>
          <w:rFonts w:ascii="PT Astra Serif" w:hAnsi="PT Astra Serif"/>
          <w:bCs/>
          <w:sz w:val="28"/>
          <w:szCs w:val="28"/>
        </w:rPr>
        <w:t xml:space="preserve">пройти электронную регистрацию по </w:t>
      </w:r>
      <w:r w:rsidR="008F1333">
        <w:rPr>
          <w:rFonts w:ascii="PT Astra Serif" w:hAnsi="PT Astra Serif"/>
          <w:bCs/>
          <w:sz w:val="28"/>
          <w:szCs w:val="28"/>
          <w:lang w:val="en-US"/>
        </w:rPr>
        <w:t>QR</w:t>
      </w:r>
      <w:r w:rsidR="008F1333">
        <w:rPr>
          <w:rFonts w:ascii="PT Astra Serif" w:hAnsi="PT Astra Serif"/>
          <w:bCs/>
          <w:sz w:val="28"/>
          <w:szCs w:val="28"/>
        </w:rPr>
        <w:t xml:space="preserve">-коду (таблица 1) и </w:t>
      </w:r>
      <w:r>
        <w:rPr>
          <w:rFonts w:ascii="PT Astra Serif" w:hAnsi="PT Astra Serif"/>
          <w:bCs/>
          <w:sz w:val="28"/>
          <w:szCs w:val="28"/>
        </w:rPr>
        <w:t xml:space="preserve">подать заявку </w:t>
      </w:r>
      <w:r w:rsidR="008F1333">
        <w:rPr>
          <w:rFonts w:ascii="PT Astra Serif" w:hAnsi="PT Astra Serif"/>
          <w:bCs/>
          <w:sz w:val="28"/>
          <w:szCs w:val="28"/>
        </w:rPr>
        <w:t xml:space="preserve">(таблица 2) </w:t>
      </w:r>
      <w:r>
        <w:rPr>
          <w:rFonts w:ascii="PT Astra Serif" w:hAnsi="PT Astra Serif"/>
          <w:bCs/>
          <w:sz w:val="28"/>
          <w:szCs w:val="28"/>
        </w:rPr>
        <w:t>на адрес электронной почты</w:t>
      </w:r>
      <w:r w:rsidR="008F1333">
        <w:rPr>
          <w:rFonts w:ascii="PT Astra Serif" w:hAnsi="PT Astra Serif"/>
          <w:bCs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director@odarendeti73.ru. </w:t>
      </w:r>
      <w:r>
        <w:rPr>
          <w:rFonts w:ascii="PT Astra Serif" w:hAnsi="PT Astra Serif"/>
          <w:sz w:val="28"/>
          <w:szCs w:val="28"/>
        </w:rPr>
        <w:t xml:space="preserve">В теме письма необходимо указать сведения по образцу: Фестиваль_ Иванов </w:t>
      </w:r>
      <w:proofErr w:type="spellStart"/>
      <w:r>
        <w:rPr>
          <w:rFonts w:ascii="PT Astra Serif" w:hAnsi="PT Astra Serif"/>
          <w:sz w:val="28"/>
          <w:szCs w:val="28"/>
        </w:rPr>
        <w:t>Рома_педагогическая</w:t>
      </w:r>
      <w:proofErr w:type="spellEnd"/>
      <w:r>
        <w:rPr>
          <w:rFonts w:ascii="PT Astra Serif" w:hAnsi="PT Astra Serif"/>
          <w:sz w:val="28"/>
          <w:szCs w:val="28"/>
        </w:rPr>
        <w:t xml:space="preserve"> лаборатория.</w:t>
      </w:r>
    </w:p>
    <w:p w14:paraId="331686B3" w14:textId="77777777" w:rsidR="00A300C3" w:rsidRDefault="00A300C3" w:rsidP="00A300C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Заявка направляется в двух форматах: </w:t>
      </w:r>
      <w:r w:rsidR="00C40EB2">
        <w:rPr>
          <w:rFonts w:ascii="PT Astra Serif" w:hAnsi="PT Astra Serif"/>
          <w:sz w:val="28"/>
          <w:szCs w:val="28"/>
        </w:rPr>
        <w:t xml:space="preserve">документ </w:t>
      </w:r>
      <w:r w:rsidR="00C40EB2">
        <w:rPr>
          <w:rFonts w:ascii="PT Astra Serif" w:hAnsi="PT Astra Serif"/>
          <w:sz w:val="28"/>
          <w:szCs w:val="28"/>
          <w:lang w:val="en-US"/>
        </w:rPr>
        <w:t>Microsoft</w:t>
      </w:r>
      <w:r w:rsidR="00C40EB2" w:rsidRPr="00C40EB2">
        <w:rPr>
          <w:rFonts w:ascii="PT Astra Serif" w:hAnsi="PT Astra Serif"/>
          <w:sz w:val="28"/>
          <w:szCs w:val="28"/>
        </w:rPr>
        <w:t xml:space="preserve"> </w:t>
      </w:r>
      <w:r w:rsidR="00C40EB2">
        <w:rPr>
          <w:rFonts w:ascii="PT Astra Serif" w:hAnsi="PT Astra Serif"/>
          <w:sz w:val="28"/>
          <w:szCs w:val="28"/>
          <w:lang w:val="en-US"/>
        </w:rPr>
        <w:t>Word</w:t>
      </w:r>
      <w:r w:rsidR="00C40EB2" w:rsidRPr="00C40EB2">
        <w:rPr>
          <w:rFonts w:ascii="PT Astra Serif" w:hAnsi="PT Astra Serif"/>
          <w:sz w:val="28"/>
          <w:szCs w:val="28"/>
        </w:rPr>
        <w:t xml:space="preserve"> </w:t>
      </w:r>
      <w:r w:rsidR="00C40EB2">
        <w:rPr>
          <w:rFonts w:ascii="PT Astra Serif" w:hAnsi="PT Astra Serif"/>
          <w:sz w:val="28"/>
          <w:szCs w:val="28"/>
        </w:rPr>
        <w:t>(</w:t>
      </w:r>
      <w:r w:rsidR="00C40EB2">
        <w:rPr>
          <w:rFonts w:ascii="PT Astra Serif" w:hAnsi="PT Astra Serif"/>
          <w:sz w:val="28"/>
          <w:szCs w:val="28"/>
          <w:lang w:val="en-US"/>
        </w:rPr>
        <w:t>doc</w:t>
      </w:r>
      <w:r w:rsidR="00C40EB2" w:rsidRPr="00C40EB2">
        <w:rPr>
          <w:rFonts w:ascii="PT Astra Serif" w:hAnsi="PT Astra Serif"/>
          <w:sz w:val="28"/>
          <w:szCs w:val="28"/>
        </w:rPr>
        <w:t xml:space="preserve">, </w:t>
      </w:r>
      <w:r w:rsidR="00C40EB2">
        <w:rPr>
          <w:rFonts w:ascii="PT Astra Serif" w:hAnsi="PT Astra Serif"/>
          <w:sz w:val="28"/>
          <w:szCs w:val="28"/>
          <w:lang w:val="en-US"/>
        </w:rPr>
        <w:t>docx</w:t>
      </w:r>
      <w:r w:rsidR="00C40EB2" w:rsidRPr="00C40EB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и скан документа</w:t>
      </w:r>
      <w:r w:rsidR="00C40EB2" w:rsidRPr="00C40EB2">
        <w:rPr>
          <w:rFonts w:ascii="PT Astra Serif" w:hAnsi="PT Astra Serif"/>
          <w:sz w:val="28"/>
          <w:szCs w:val="28"/>
        </w:rPr>
        <w:t xml:space="preserve"> (</w:t>
      </w:r>
      <w:r w:rsidR="00C40EB2">
        <w:rPr>
          <w:rFonts w:ascii="PT Astra Serif" w:hAnsi="PT Astra Serif"/>
          <w:sz w:val="28"/>
          <w:szCs w:val="28"/>
          <w:lang w:val="en-US"/>
        </w:rPr>
        <w:t>pdf</w:t>
      </w:r>
      <w:r w:rsidR="00C40EB2" w:rsidRPr="00C40EB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14:paraId="023A5E3E" w14:textId="77777777" w:rsidR="00A300C3" w:rsidRDefault="00A300C3" w:rsidP="00A300C3">
      <w:pPr>
        <w:pStyle w:val="a3"/>
        <w:ind w:left="0" w:firstLine="709"/>
        <w:jc w:val="right"/>
        <w:rPr>
          <w:rFonts w:ascii="PT Astra Serif" w:hAnsi="PT Astra Serif"/>
          <w:sz w:val="28"/>
          <w:szCs w:val="28"/>
        </w:rPr>
      </w:pPr>
    </w:p>
    <w:p w14:paraId="143E2281" w14:textId="77777777" w:rsidR="008F1333" w:rsidRDefault="008F1333" w:rsidP="00A300C3">
      <w:pPr>
        <w:pStyle w:val="a3"/>
        <w:ind w:left="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1</w:t>
      </w:r>
    </w:p>
    <w:p w14:paraId="2EBE6843" w14:textId="77777777" w:rsidR="008F1333" w:rsidRDefault="008F1333" w:rsidP="008F1333">
      <w:pPr>
        <w:pStyle w:val="a3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Регистрация на трек</w:t>
      </w:r>
    </w:p>
    <w:p w14:paraId="59B2A210" w14:textId="77777777" w:rsidR="008F1333" w:rsidRDefault="008F1333" w:rsidP="008F1333">
      <w:pPr>
        <w:pStyle w:val="a3"/>
        <w:ind w:left="0"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94"/>
        <w:gridCol w:w="4157"/>
      </w:tblGrid>
      <w:tr w:rsidR="008F1333" w14:paraId="01DA3D21" w14:textId="77777777" w:rsidTr="006A539C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23D8" w14:textId="77777777" w:rsidR="008F1333" w:rsidRPr="00A300C3" w:rsidRDefault="008F1333" w:rsidP="006A539C">
            <w:pPr>
              <w:ind w:hanging="12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 трека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BDBC0" w14:textId="77777777" w:rsidR="008F1333" w:rsidRPr="00A300C3" w:rsidRDefault="008F1333" w:rsidP="006A539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Ссылка на регистрацию</w:t>
            </w:r>
          </w:p>
        </w:tc>
      </w:tr>
      <w:tr w:rsidR="008F1333" w14:paraId="4E1FFAE3" w14:textId="77777777" w:rsidTr="00BA3639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CF71" w14:textId="77777777" w:rsidR="008F1333" w:rsidRDefault="008F1333" w:rsidP="006A539C">
            <w:pPr>
              <w:pStyle w:val="a3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Трек 1. Открытая лекция: «Методологические основы исследовательской проектной деятельности» (лектор: Ермаков Дмитрий Сергеевич,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д.п.н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, профессор, ученый секретарь Научного совета по проблемам экологического образования Российской академии образования, член центральной методической комиссии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ВсОШ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>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DDB3A" w14:textId="79212B97" w:rsidR="008F1333" w:rsidRDefault="00BA3639" w:rsidP="00BA36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518F2E" wp14:editId="72B6F50D">
                  <wp:extent cx="2160000" cy="2160000"/>
                  <wp:effectExtent l="0" t="0" r="0" b="0"/>
                  <wp:docPr id="538471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333" w14:paraId="62AD1134" w14:textId="77777777" w:rsidTr="00BA3639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C6DC" w14:textId="77777777" w:rsidR="008F1333" w:rsidRDefault="008F1333" w:rsidP="006A539C">
            <w:pPr>
              <w:pStyle w:val="a3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Трек 2. Дискуссионная площадка: «Перспективные направления развития педагогического взаимодействия в реализации экологического образования» (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Авгусманова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Татьяна Валерьевна,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к.п.н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>., заместитель исполнительного директора по образовательным проектам Неправительственного экологического фонда имени В.И. Вернадского).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AB14" w14:textId="702C68A2" w:rsidR="008F1333" w:rsidRDefault="00BA3639" w:rsidP="00BA36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A29A85" wp14:editId="6FE3EAA2">
                  <wp:extent cx="2160000" cy="2160000"/>
                  <wp:effectExtent l="0" t="0" r="0" b="0"/>
                  <wp:docPr id="2988862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333" w14:paraId="550DF3D6" w14:textId="77777777" w:rsidTr="00BA3639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EA4F" w14:textId="77777777" w:rsidR="008F1333" w:rsidRDefault="008F1333" w:rsidP="006A539C">
            <w:pPr>
              <w:pStyle w:val="a3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Трек 3. Педагогические лаборатории: «Социально-экологические практики»: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9A2F" w14:textId="77777777" w:rsidR="008F1333" w:rsidRDefault="008F1333" w:rsidP="00BA3639">
            <w:pPr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F1333" w14:paraId="518E9654" w14:textId="77777777" w:rsidTr="00BA3639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2ED6" w14:textId="796E6EF5" w:rsidR="008F1333" w:rsidRDefault="00975662" w:rsidP="006A539C">
            <w:pPr>
              <w:pStyle w:val="a3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Трек 3.1 </w:t>
            </w:r>
            <w:r w:rsidR="008F1333">
              <w:rPr>
                <w:rFonts w:ascii="PT Astra Serif" w:hAnsi="PT Astra Serif"/>
                <w:bCs/>
                <w:sz w:val="28"/>
                <w:szCs w:val="28"/>
              </w:rPr>
              <w:t xml:space="preserve">Образовательные практики: исследование за 60 секунд (Гринёва Елизавета Алексеевна, </w:t>
            </w:r>
            <w:proofErr w:type="spellStart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к.п.н</w:t>
            </w:r>
            <w:proofErr w:type="spellEnd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., профессор кафедры педагогики и социальной работы ФГБОУ ВО «Ульяновский государственный педагогический университет имени И.Н. Ульянова».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9645" w14:textId="3253C5DC" w:rsidR="008F1333" w:rsidRDefault="00BA3639" w:rsidP="00BA3639">
            <w:pPr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019296" wp14:editId="52DA5DF7">
                  <wp:extent cx="2160000" cy="2160000"/>
                  <wp:effectExtent l="0" t="0" r="0" b="0"/>
                  <wp:docPr id="12789776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333" w14:paraId="360D23A0" w14:textId="77777777" w:rsidTr="00BA3639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F65F" w14:textId="35B4536E" w:rsidR="008F1333" w:rsidRDefault="00975662" w:rsidP="006A539C">
            <w:pPr>
              <w:pStyle w:val="a3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Трек 3.2 </w:t>
            </w:r>
            <w:r w:rsidR="008F1333">
              <w:rPr>
                <w:rFonts w:ascii="PT Astra Serif" w:hAnsi="PT Astra Serif"/>
                <w:bCs/>
                <w:sz w:val="28"/>
                <w:szCs w:val="28"/>
              </w:rPr>
              <w:t xml:space="preserve">Социально – экологическое проектирование: от теории к практике (Юдина Елена Павловна, руководитель региональной экологической школы, учитель начальных классов МБОУ СШ №72 с углубленным изучением отдельных предметов </w:t>
            </w:r>
            <w:proofErr w:type="spellStart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г.Ульяновска</w:t>
            </w:r>
            <w:proofErr w:type="spellEnd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7CE4" w14:textId="4CE08C32" w:rsidR="008F1333" w:rsidRDefault="00BA3639" w:rsidP="00BA3639">
            <w:pPr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09DD84" wp14:editId="5D6F4589">
                  <wp:extent cx="2160000" cy="2160000"/>
                  <wp:effectExtent l="0" t="0" r="0" b="0"/>
                  <wp:docPr id="141226445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333" w14:paraId="1CD06A3E" w14:textId="77777777" w:rsidTr="00BA3639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8113" w14:textId="782F9741" w:rsidR="008F1333" w:rsidRDefault="00975662" w:rsidP="006A539C">
            <w:pPr>
              <w:pStyle w:val="a3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Трек 3.3 </w:t>
            </w:r>
            <w:r w:rsidR="008F1333">
              <w:rPr>
                <w:rFonts w:ascii="PT Astra Serif" w:hAnsi="PT Astra Serif"/>
                <w:bCs/>
                <w:sz w:val="28"/>
                <w:szCs w:val="28"/>
              </w:rPr>
              <w:t>Научно-технологические проекты и исследовательская деятельность: цели, задачи, результат (</w:t>
            </w:r>
            <w:proofErr w:type="spellStart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Ленгесова</w:t>
            </w:r>
            <w:proofErr w:type="spellEnd"/>
            <w:r w:rsidR="008F1333">
              <w:rPr>
                <w:rFonts w:ascii="PT Astra Serif" w:hAnsi="PT Astra Serif"/>
                <w:bCs/>
                <w:sz w:val="28"/>
                <w:szCs w:val="28"/>
              </w:rPr>
              <w:t xml:space="preserve"> Наталья Анатольевна, к.б.н., заведующий кафедрой биологии и химии, доцент ФГБОУ ВО «Ульяновский государственный педагогический университет имени И.Н. Ульянова»).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887A" w14:textId="7FBE7F01" w:rsidR="008F1333" w:rsidRDefault="00BA3639" w:rsidP="00BA3639">
            <w:pPr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A6FE1D" wp14:editId="4A1B5853">
                  <wp:extent cx="2160000" cy="2160000"/>
                  <wp:effectExtent l="0" t="0" r="0" b="0"/>
                  <wp:docPr id="73955336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333" w14:paraId="20FD8007" w14:textId="77777777" w:rsidTr="00BA3639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88FAA" w14:textId="4E07D7DD" w:rsidR="008F1333" w:rsidRDefault="00975662" w:rsidP="006A539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Трек </w:t>
            </w:r>
            <w:r w:rsidR="008F1333">
              <w:rPr>
                <w:rFonts w:ascii="PT Astra Serif" w:hAnsi="PT Astra Serif"/>
                <w:bCs/>
                <w:sz w:val="28"/>
                <w:szCs w:val="28"/>
              </w:rPr>
              <w:t xml:space="preserve">3.4. Научное наследие </w:t>
            </w:r>
            <w:proofErr w:type="spellStart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В.И.Вернадского</w:t>
            </w:r>
            <w:proofErr w:type="spellEnd"/>
            <w:r w:rsidR="008F1333">
              <w:rPr>
                <w:rFonts w:ascii="PT Astra Serif" w:hAnsi="PT Astra Serif"/>
                <w:bCs/>
                <w:sz w:val="28"/>
                <w:szCs w:val="28"/>
              </w:rPr>
              <w:t xml:space="preserve"> (Аксенов Геннадий Петрович, </w:t>
            </w:r>
            <w:proofErr w:type="spellStart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к.г.н</w:t>
            </w:r>
            <w:proofErr w:type="spellEnd"/>
            <w:r w:rsidR="008F1333">
              <w:rPr>
                <w:rFonts w:ascii="PT Astra Serif" w:hAnsi="PT Astra Serif"/>
                <w:bCs/>
                <w:sz w:val="28"/>
                <w:szCs w:val="28"/>
              </w:rPr>
              <w:t xml:space="preserve">., ведущий научный сотрудник отдела истории наук о Земле Института истории естествознания и техники им. </w:t>
            </w:r>
            <w:proofErr w:type="spellStart"/>
            <w:r w:rsidR="008F1333">
              <w:rPr>
                <w:rFonts w:ascii="PT Astra Serif" w:hAnsi="PT Astra Serif"/>
                <w:bCs/>
                <w:sz w:val="28"/>
                <w:szCs w:val="28"/>
              </w:rPr>
              <w:t>С.И.Вавилова</w:t>
            </w:r>
            <w:proofErr w:type="spellEnd"/>
            <w:r w:rsidR="008F1333">
              <w:rPr>
                <w:rFonts w:ascii="PT Astra Serif" w:hAnsi="PT Astra Serif"/>
                <w:bCs/>
                <w:sz w:val="28"/>
                <w:szCs w:val="28"/>
              </w:rPr>
              <w:t xml:space="preserve"> Российской академии образования).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C16A4" w14:textId="3253B01E" w:rsidR="008F1333" w:rsidRDefault="00BA3639" w:rsidP="00BA3639">
            <w:pPr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E508D1" wp14:editId="4F9840F2">
                  <wp:extent cx="2160000" cy="2160000"/>
                  <wp:effectExtent l="0" t="0" r="0" b="0"/>
                  <wp:docPr id="35807232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254CFB" w14:textId="77777777" w:rsidR="008F1333" w:rsidRDefault="008F1333" w:rsidP="008F1333">
      <w:pPr>
        <w:pStyle w:val="a3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14:paraId="0A071B1E" w14:textId="77777777" w:rsidR="008F1333" w:rsidRDefault="008F1333" w:rsidP="00A300C3">
      <w:pPr>
        <w:pStyle w:val="a3"/>
        <w:ind w:left="0" w:firstLine="709"/>
        <w:jc w:val="right"/>
        <w:rPr>
          <w:rFonts w:ascii="PT Astra Serif" w:hAnsi="PT Astra Serif"/>
          <w:sz w:val="28"/>
          <w:szCs w:val="28"/>
        </w:rPr>
      </w:pPr>
    </w:p>
    <w:p w14:paraId="4DA810E2" w14:textId="77777777" w:rsidR="008F1333" w:rsidRDefault="008F1333" w:rsidP="00A300C3">
      <w:pPr>
        <w:pStyle w:val="a3"/>
        <w:ind w:left="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2</w:t>
      </w:r>
    </w:p>
    <w:p w14:paraId="439C96C7" w14:textId="77777777" w:rsidR="008F1333" w:rsidRDefault="008F1333" w:rsidP="00A300C3">
      <w:pPr>
        <w:pStyle w:val="a3"/>
        <w:ind w:left="0" w:firstLine="709"/>
        <w:jc w:val="right"/>
        <w:rPr>
          <w:rFonts w:ascii="PT Astra Serif" w:hAnsi="PT Astra Serif"/>
          <w:sz w:val="28"/>
          <w:szCs w:val="28"/>
        </w:rPr>
      </w:pPr>
    </w:p>
    <w:p w14:paraId="6951209D" w14:textId="77777777" w:rsidR="00A300C3" w:rsidRDefault="00A300C3" w:rsidP="00A300C3">
      <w:pPr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Заявка </w:t>
      </w:r>
    </w:p>
    <w:p w14:paraId="685D1C72" w14:textId="77777777" w:rsidR="00A300C3" w:rsidRDefault="00A300C3" w:rsidP="00A300C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очное участие в </w:t>
      </w:r>
      <w:r w:rsidRPr="00A300C3">
        <w:rPr>
          <w:rFonts w:ascii="PT Astra Serif" w:hAnsi="PT Astra Serif"/>
          <w:sz w:val="28"/>
          <w:szCs w:val="28"/>
        </w:rPr>
        <w:t xml:space="preserve">педагогической лаборатории </w:t>
      </w:r>
    </w:p>
    <w:p w14:paraId="57193374" w14:textId="77777777" w:rsidR="00A300C3" w:rsidRDefault="00A300C3" w:rsidP="00A300C3">
      <w:pPr>
        <w:jc w:val="center"/>
        <w:rPr>
          <w:rFonts w:ascii="PT Astra Serif" w:hAnsi="PT Astra Serif"/>
          <w:sz w:val="28"/>
          <w:szCs w:val="28"/>
        </w:rPr>
      </w:pPr>
      <w:r w:rsidRPr="00A300C3">
        <w:rPr>
          <w:rFonts w:ascii="PT Astra Serif" w:hAnsi="PT Astra Serif"/>
          <w:sz w:val="28"/>
          <w:szCs w:val="28"/>
        </w:rPr>
        <w:t>«Путь в науке: будущее российского образования»</w:t>
      </w:r>
    </w:p>
    <w:p w14:paraId="7CD7D482" w14:textId="77777777" w:rsidR="00A300C3" w:rsidRDefault="00A300C3" w:rsidP="00A300C3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5"/>
        <w:gridCol w:w="4036"/>
      </w:tblGrid>
      <w:tr w:rsidR="00A300C3" w14:paraId="535A7206" w14:textId="77777777" w:rsidTr="00A300C3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8A97" w14:textId="77777777" w:rsidR="00A300C3" w:rsidRDefault="008F1333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1" w:name="_Hlk135204983"/>
            <w:r>
              <w:rPr>
                <w:rFonts w:ascii="PT Astra Serif" w:hAnsi="PT Astra Serif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BD5D" w14:textId="77777777" w:rsidR="00A300C3" w:rsidRDefault="00A300C3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F1333" w14:paraId="7FFBF719" w14:textId="77777777" w:rsidTr="00A300C3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36D5" w14:textId="77777777" w:rsidR="008F1333" w:rsidRDefault="008F1333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Место работы / Должность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5D60" w14:textId="77777777" w:rsidR="008F1333" w:rsidRDefault="008F1333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00C3" w14:paraId="01471883" w14:textId="77777777" w:rsidTr="00A300C3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8860" w14:textId="77777777" w:rsidR="00A300C3" w:rsidRDefault="00A300C3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 проживания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BF4" w14:textId="77777777" w:rsidR="00A300C3" w:rsidRDefault="00A300C3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00C3" w14:paraId="36C936E0" w14:textId="77777777" w:rsidTr="00A300C3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056D" w14:textId="77777777" w:rsidR="00A300C3" w:rsidRDefault="00A300C3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Дата и время прибытия в </w:t>
            </w:r>
            <w:proofErr w:type="spellStart"/>
            <w:r w:rsidR="00E706B4">
              <w:rPr>
                <w:rFonts w:ascii="PT Astra Serif" w:hAnsi="PT Astra Serif"/>
                <w:sz w:val="28"/>
                <w:szCs w:val="28"/>
              </w:rPr>
              <w:t>г.</w:t>
            </w:r>
            <w:r>
              <w:rPr>
                <w:rFonts w:ascii="PT Astra Serif" w:hAnsi="PT Astra Serif"/>
                <w:sz w:val="28"/>
                <w:szCs w:val="28"/>
              </w:rPr>
              <w:t>Ульяновск</w:t>
            </w:r>
            <w:proofErr w:type="spellEnd"/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40B" w14:textId="77777777" w:rsidR="00A300C3" w:rsidRDefault="00A300C3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00C3" w14:paraId="1844887A" w14:textId="77777777" w:rsidTr="00A300C3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B0C66" w14:textId="77777777" w:rsidR="00A300C3" w:rsidRDefault="00A300C3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Дата и время убытия из </w:t>
            </w:r>
            <w:proofErr w:type="spellStart"/>
            <w:r w:rsidR="00E706B4">
              <w:rPr>
                <w:rFonts w:ascii="PT Astra Serif" w:hAnsi="PT Astra Serif"/>
                <w:sz w:val="28"/>
                <w:szCs w:val="28"/>
              </w:rPr>
              <w:t>г.</w:t>
            </w:r>
            <w:r>
              <w:rPr>
                <w:rFonts w:ascii="PT Astra Serif" w:hAnsi="PT Astra Serif"/>
                <w:sz w:val="28"/>
                <w:szCs w:val="28"/>
              </w:rPr>
              <w:t>Ульяновска</w:t>
            </w:r>
            <w:proofErr w:type="spellEnd"/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F1F" w14:textId="77777777" w:rsidR="00A300C3" w:rsidRDefault="00A300C3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00C3" w14:paraId="59A390C3" w14:textId="77777777" w:rsidTr="00A300C3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47D59" w14:textId="77777777" w:rsidR="00A300C3" w:rsidRDefault="00A300C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Адрес электронной почты,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контактный телефон (сотовый)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EAF" w14:textId="77777777" w:rsidR="00A300C3" w:rsidRDefault="00A300C3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F1333" w14:paraId="500547F6" w14:textId="77777777" w:rsidTr="00A300C3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3BA" w14:textId="77777777" w:rsidR="008F1333" w:rsidRDefault="008F133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трека (полностью)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BD12" w14:textId="77777777" w:rsidR="008F1333" w:rsidRDefault="008F1333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bookmarkEnd w:id="1"/>
    </w:tbl>
    <w:p w14:paraId="75A67BD6" w14:textId="77777777" w:rsidR="00A300C3" w:rsidRDefault="00A300C3" w:rsidP="00A300C3">
      <w:pPr>
        <w:ind w:left="-142"/>
        <w:rPr>
          <w:rFonts w:ascii="PT Astra Serif" w:hAnsi="PT Astra Serif"/>
          <w:sz w:val="28"/>
          <w:szCs w:val="28"/>
        </w:rPr>
      </w:pPr>
    </w:p>
    <w:p w14:paraId="0EE9A7EC" w14:textId="77777777" w:rsidR="00A300C3" w:rsidRDefault="00A300C3" w:rsidP="00A300C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УЧАСТИЕ ГАРАНТИРУЮ.</w:t>
      </w:r>
    </w:p>
    <w:p w14:paraId="34DBC0DB" w14:textId="77777777" w:rsidR="00A300C3" w:rsidRDefault="00A300C3" w:rsidP="00A300C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Даю согласие на обработку персональных данных на основании ФЗ-152 от 27.07.2006. Разрешаю использовать материалы в научных публикациях и СМИ.</w:t>
      </w:r>
    </w:p>
    <w:p w14:paraId="6D826D45" w14:textId="77777777" w:rsidR="00A300C3" w:rsidRDefault="00A300C3" w:rsidP="00A300C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FA6D67E" w14:textId="77777777" w:rsidR="00A300C3" w:rsidRDefault="00A300C3" w:rsidP="00A300C3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Дата </w:t>
      </w:r>
    </w:p>
    <w:p w14:paraId="7E7F854C" w14:textId="77777777" w:rsidR="00A300C3" w:rsidRDefault="00A300C3" w:rsidP="00A300C3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Подпись </w:t>
      </w:r>
    </w:p>
    <w:p w14:paraId="7D29B987" w14:textId="77777777" w:rsidR="00A300C3" w:rsidRDefault="00A300C3" w:rsidP="00A300C3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________________/___________________                                                                  </w:t>
      </w:r>
    </w:p>
    <w:p w14:paraId="44BF793D" w14:textId="77777777" w:rsidR="00A300C3" w:rsidRDefault="00A300C3" w:rsidP="00A300C3">
      <w:pPr>
        <w:ind w:left="-142"/>
        <w:jc w:val="center"/>
        <w:rPr>
          <w:rFonts w:ascii="PT Astra Serif" w:hAnsi="PT Astra Serif"/>
          <w:sz w:val="28"/>
          <w:szCs w:val="28"/>
        </w:rPr>
      </w:pPr>
    </w:p>
    <w:p w14:paraId="009AE31E" w14:textId="77777777" w:rsidR="00A300C3" w:rsidRDefault="00A300C3" w:rsidP="00A300C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</w:t>
      </w:r>
    </w:p>
    <w:p w14:paraId="5107B417" w14:textId="77777777" w:rsidR="00A300C3" w:rsidRDefault="00A300C3" w:rsidP="00A300C3">
      <w:pPr>
        <w:spacing w:after="160" w:line="256" w:lineRule="auto"/>
        <w:rPr>
          <w:rFonts w:ascii="PT Astra Serif" w:hAnsi="PT Astra Serif"/>
          <w:b/>
          <w:sz w:val="28"/>
          <w:szCs w:val="28"/>
        </w:rPr>
      </w:pPr>
    </w:p>
    <w:sectPr w:rsidR="00A3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65BD"/>
    <w:multiLevelType w:val="hybridMultilevel"/>
    <w:tmpl w:val="07767854"/>
    <w:lvl w:ilvl="0" w:tplc="9D425616">
      <w:start w:val="1"/>
      <w:numFmt w:val="decimal"/>
      <w:lvlText w:val="%1."/>
      <w:lvlJc w:val="left"/>
      <w:pPr>
        <w:ind w:left="1201" w:hanging="49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89634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C3"/>
    <w:rsid w:val="00006F9A"/>
    <w:rsid w:val="00443553"/>
    <w:rsid w:val="008F1333"/>
    <w:rsid w:val="00975662"/>
    <w:rsid w:val="00A300C3"/>
    <w:rsid w:val="00B54504"/>
    <w:rsid w:val="00BA3639"/>
    <w:rsid w:val="00C40EB2"/>
    <w:rsid w:val="00DD7466"/>
    <w:rsid w:val="00E706B4"/>
    <w:rsid w:val="00F83586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9B13"/>
  <w15:chartTrackingRefBased/>
  <w15:docId w15:val="{AE6CC4A1-10BB-4641-9244-F616603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0C3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00C3"/>
    <w:pPr>
      <w:ind w:left="720"/>
      <w:contextualSpacing/>
    </w:pPr>
  </w:style>
  <w:style w:type="table" w:styleId="a4">
    <w:name w:val="Table Grid"/>
    <w:basedOn w:val="a1"/>
    <w:uiPriority w:val="59"/>
    <w:rsid w:val="00A300C3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2023-05-17T07:46:00Z</cp:lastPrinted>
  <dcterms:created xsi:type="dcterms:W3CDTF">2023-05-17T07:47:00Z</dcterms:created>
  <dcterms:modified xsi:type="dcterms:W3CDTF">2023-05-17T07:47:00Z</dcterms:modified>
</cp:coreProperties>
</file>